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52135C" w:rsidRPr="00551700" w:rsidTr="00F3286D">
        <w:trPr>
          <w:cantSplit/>
          <w:trHeight w:hRule="exact" w:val="1474"/>
        </w:trPr>
        <w:tc>
          <w:tcPr>
            <w:tcW w:w="9639" w:type="dxa"/>
            <w:gridSpan w:val="2"/>
          </w:tcPr>
          <w:p w:rsidR="0052135C" w:rsidRPr="00551700" w:rsidRDefault="0052135C" w:rsidP="00F3286D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135C" w:rsidRPr="00551700" w:rsidRDefault="0052135C" w:rsidP="00F3286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135C" w:rsidRPr="00551700" w:rsidRDefault="0052135C" w:rsidP="00F3286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135C" w:rsidRPr="00551700" w:rsidRDefault="0052135C" w:rsidP="00F3286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135C" w:rsidRPr="00551700" w:rsidRDefault="0052135C" w:rsidP="00F3286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135C" w:rsidRPr="00551700" w:rsidRDefault="0052135C" w:rsidP="00F3286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135C" w:rsidRPr="00551700" w:rsidRDefault="0052135C" w:rsidP="00F3286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135C" w:rsidRPr="00551700" w:rsidRDefault="0052135C" w:rsidP="00F3286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135C" w:rsidRPr="00551700" w:rsidRDefault="0052135C" w:rsidP="00F3286D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52135C" w:rsidRPr="00551700" w:rsidRDefault="0052135C" w:rsidP="00F3286D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52135C" w:rsidRPr="00551700" w:rsidRDefault="0052135C" w:rsidP="00F3286D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52135C" w:rsidRPr="00551700" w:rsidRDefault="0052135C" w:rsidP="00F3286D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52135C" w:rsidTr="00F3286D">
        <w:trPr>
          <w:cantSplit/>
          <w:trHeight w:hRule="exact" w:val="1505"/>
        </w:trPr>
        <w:tc>
          <w:tcPr>
            <w:tcW w:w="9639" w:type="dxa"/>
            <w:gridSpan w:val="2"/>
          </w:tcPr>
          <w:p w:rsidR="0052135C" w:rsidRPr="009C1280" w:rsidRDefault="0052135C" w:rsidP="00F3286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52135C" w:rsidRPr="009C1280" w:rsidRDefault="0052135C" w:rsidP="00F3286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52135C" w:rsidRPr="000E3067" w:rsidRDefault="0052135C" w:rsidP="00F3286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52135C" w:rsidRPr="000E3067" w:rsidRDefault="0052135C" w:rsidP="00F3286D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52135C" w:rsidRDefault="0052135C" w:rsidP="00F3286D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52135C" w:rsidRPr="00551700" w:rsidTr="00F3286D">
        <w:trPr>
          <w:cantSplit/>
          <w:trHeight w:hRule="exact" w:val="340"/>
        </w:trPr>
        <w:tc>
          <w:tcPr>
            <w:tcW w:w="4819" w:type="dxa"/>
            <w:vAlign w:val="bottom"/>
          </w:tcPr>
          <w:p w:rsidR="0052135C" w:rsidRPr="00551700" w:rsidRDefault="0052135C" w:rsidP="00B3217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B3217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02.07.2021</w:t>
            </w:r>
          </w:p>
        </w:tc>
        <w:tc>
          <w:tcPr>
            <w:tcW w:w="4820" w:type="dxa"/>
            <w:vAlign w:val="bottom"/>
          </w:tcPr>
          <w:p w:rsidR="0052135C" w:rsidRPr="00551700" w:rsidRDefault="0052135C" w:rsidP="00B3217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8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B3217B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0"/>
              </w:rPr>
              <w:t xml:space="preserve"> 427</w:t>
            </w:r>
          </w:p>
        </w:tc>
      </w:tr>
      <w:tr w:rsidR="0052135C" w:rsidRPr="00551700" w:rsidTr="00F3286D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52135C" w:rsidRPr="00551700" w:rsidRDefault="0052135C" w:rsidP="00F3286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 w:cs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185FF2" w:rsidRDefault="00185FF2" w:rsidP="001A2029">
      <w:pPr>
        <w:spacing w:after="0" w:line="240" w:lineRule="auto"/>
        <w:ind w:left="567" w:right="70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администрации муниципального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60564A" w:rsidRPr="0060564A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 район от 16 марта 2020 года № 151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 xml:space="preserve">«О введении режима функционирования «Повышенная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готовность»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Щербиновский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район и мерах по предотвращению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распространения новой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коронавирусной инфекции (COVID-19) </w:t>
      </w:r>
    </w:p>
    <w:p w:rsidR="00B76489" w:rsidRDefault="0060564A" w:rsidP="0060564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и выполнения правил</w:t>
      </w:r>
      <w:r w:rsidR="00B764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564A">
        <w:rPr>
          <w:rFonts w:ascii="Times New Roman" w:hAnsi="Times New Roman" w:cs="Times New Roman"/>
          <w:b/>
          <w:sz w:val="28"/>
          <w:szCs w:val="28"/>
        </w:rPr>
        <w:t xml:space="preserve">поведения при угрозе </w:t>
      </w:r>
    </w:p>
    <w:p w:rsidR="0060564A" w:rsidRPr="00B3217B" w:rsidRDefault="0060564A" w:rsidP="00B3217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64A">
        <w:rPr>
          <w:rFonts w:ascii="Times New Roman" w:hAnsi="Times New Roman" w:cs="Times New Roman"/>
          <w:b/>
          <w:sz w:val="28"/>
          <w:szCs w:val="28"/>
        </w:rPr>
        <w:t>возникновения чрезвычайной ситуации»</w:t>
      </w:r>
    </w:p>
    <w:p w:rsidR="0060564A" w:rsidRPr="00FE51BA" w:rsidRDefault="0060564A" w:rsidP="00605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5FF2" w:rsidRPr="00BE08DE" w:rsidRDefault="00D31905" w:rsidP="00BE0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8DE">
        <w:rPr>
          <w:rFonts w:ascii="Times New Roman" w:hAnsi="Times New Roman" w:cs="Times New Roman"/>
          <w:sz w:val="28"/>
          <w:szCs w:val="28"/>
        </w:rPr>
        <w:t>В соответствии с</w:t>
      </w:r>
      <w:r w:rsidR="000075A3" w:rsidRPr="00BE08DE">
        <w:rPr>
          <w:rFonts w:ascii="Times New Roman" w:hAnsi="Times New Roman" w:cs="Times New Roman"/>
          <w:sz w:val="28"/>
          <w:szCs w:val="28"/>
        </w:rPr>
        <w:t xml:space="preserve"> </w:t>
      </w:r>
      <w:r w:rsidRPr="00BE08DE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 w:rsidR="000075A3" w:rsidRPr="00BE08DE">
        <w:rPr>
          <w:rFonts w:ascii="Times New Roman" w:hAnsi="Times New Roman" w:cs="Times New Roman"/>
          <w:sz w:val="28"/>
          <w:szCs w:val="28"/>
        </w:rPr>
        <w:t>законами</w:t>
      </w:r>
      <w:r w:rsidR="006D1C45" w:rsidRPr="00BE08DE">
        <w:rPr>
          <w:rFonts w:ascii="Times New Roman" w:hAnsi="Times New Roman" w:cs="Times New Roman"/>
          <w:sz w:val="28"/>
          <w:szCs w:val="28"/>
        </w:rPr>
        <w:t>:</w:t>
      </w:r>
      <w:r w:rsidRPr="00BE08DE">
        <w:rPr>
          <w:rFonts w:ascii="Times New Roman" w:hAnsi="Times New Roman" w:cs="Times New Roman"/>
          <w:sz w:val="28"/>
          <w:szCs w:val="28"/>
        </w:rPr>
        <w:t xml:space="preserve"> от </w:t>
      </w:r>
      <w:r w:rsidR="000075A3" w:rsidRPr="00BE08DE">
        <w:rPr>
          <w:rFonts w:ascii="Times New Roman" w:hAnsi="Times New Roman" w:cs="Times New Roman"/>
          <w:sz w:val="28"/>
          <w:szCs w:val="28"/>
        </w:rPr>
        <w:t>21  декабря  1994  года</w:t>
      </w:r>
      <w:r w:rsidR="00593F85" w:rsidRPr="00BE08DE">
        <w:rPr>
          <w:rFonts w:ascii="Times New Roman" w:hAnsi="Times New Roman" w:cs="Times New Roman"/>
          <w:sz w:val="28"/>
          <w:szCs w:val="28"/>
        </w:rPr>
        <w:t xml:space="preserve">     </w:t>
      </w:r>
      <w:r w:rsidR="000075A3" w:rsidRPr="00BE08DE">
        <w:rPr>
          <w:rFonts w:ascii="Times New Roman" w:hAnsi="Times New Roman" w:cs="Times New Roman"/>
          <w:sz w:val="28"/>
          <w:szCs w:val="28"/>
        </w:rPr>
        <w:t xml:space="preserve"> № 68-ФЗ «О защите населения и территорий от чрезвычайных ситуаций пр</w:t>
      </w:r>
      <w:r w:rsidR="000075A3" w:rsidRPr="00BE08DE">
        <w:rPr>
          <w:rFonts w:ascii="Times New Roman" w:hAnsi="Times New Roman" w:cs="Times New Roman"/>
          <w:sz w:val="28"/>
          <w:szCs w:val="28"/>
        </w:rPr>
        <w:t>и</w:t>
      </w:r>
      <w:r w:rsidR="000075A3" w:rsidRPr="00BE08DE">
        <w:rPr>
          <w:rFonts w:ascii="Times New Roman" w:hAnsi="Times New Roman" w:cs="Times New Roman"/>
          <w:sz w:val="28"/>
          <w:szCs w:val="28"/>
        </w:rPr>
        <w:t>родного и техногенного характера», от 30 марта 1999 года № 52-ФЗ «О сан</w:t>
      </w:r>
      <w:r w:rsidR="000075A3" w:rsidRPr="00BE08DE">
        <w:rPr>
          <w:rFonts w:ascii="Times New Roman" w:hAnsi="Times New Roman" w:cs="Times New Roman"/>
          <w:sz w:val="28"/>
          <w:szCs w:val="28"/>
        </w:rPr>
        <w:t>и</w:t>
      </w:r>
      <w:r w:rsidR="000075A3" w:rsidRPr="00BE08DE">
        <w:rPr>
          <w:rFonts w:ascii="Times New Roman" w:hAnsi="Times New Roman" w:cs="Times New Roman"/>
          <w:sz w:val="28"/>
          <w:szCs w:val="28"/>
        </w:rPr>
        <w:t>тарно-эпидемиологическом благополучии населения», Указом Президента Ро</w:t>
      </w:r>
      <w:r w:rsidR="000075A3" w:rsidRPr="00BE08DE">
        <w:rPr>
          <w:rFonts w:ascii="Times New Roman" w:hAnsi="Times New Roman" w:cs="Times New Roman"/>
          <w:sz w:val="28"/>
          <w:szCs w:val="28"/>
        </w:rPr>
        <w:t>с</w:t>
      </w:r>
      <w:r w:rsidR="000075A3" w:rsidRPr="00BE08DE">
        <w:rPr>
          <w:rFonts w:ascii="Times New Roman" w:hAnsi="Times New Roman" w:cs="Times New Roman"/>
          <w:sz w:val="28"/>
          <w:szCs w:val="28"/>
        </w:rPr>
        <w:t>сийской Федерации от 11 мая 2020 года № 316 «Об определении порядка пр</w:t>
      </w:r>
      <w:r w:rsidR="000075A3" w:rsidRPr="00BE08DE">
        <w:rPr>
          <w:rFonts w:ascii="Times New Roman" w:hAnsi="Times New Roman" w:cs="Times New Roman"/>
          <w:sz w:val="28"/>
          <w:szCs w:val="28"/>
        </w:rPr>
        <w:t>о</w:t>
      </w:r>
      <w:r w:rsidR="000075A3" w:rsidRPr="00BE08DE">
        <w:rPr>
          <w:rFonts w:ascii="Times New Roman" w:hAnsi="Times New Roman" w:cs="Times New Roman"/>
          <w:sz w:val="28"/>
          <w:szCs w:val="28"/>
        </w:rPr>
        <w:t>дления действия мер по обеспечению санитарно-эпидемиологического благ</w:t>
      </w:r>
      <w:r w:rsidR="000075A3" w:rsidRPr="00BE08DE">
        <w:rPr>
          <w:rFonts w:ascii="Times New Roman" w:hAnsi="Times New Roman" w:cs="Times New Roman"/>
          <w:sz w:val="28"/>
          <w:szCs w:val="28"/>
        </w:rPr>
        <w:t>о</w:t>
      </w:r>
      <w:r w:rsidR="000075A3" w:rsidRPr="00BE08DE">
        <w:rPr>
          <w:rFonts w:ascii="Times New Roman" w:hAnsi="Times New Roman" w:cs="Times New Roman"/>
          <w:sz w:val="28"/>
          <w:szCs w:val="28"/>
        </w:rPr>
        <w:t>получия населения в субъектах Российской Федерации в связи с распростран</w:t>
      </w:r>
      <w:r w:rsidR="000075A3" w:rsidRPr="00BE08DE">
        <w:rPr>
          <w:rFonts w:ascii="Times New Roman" w:hAnsi="Times New Roman" w:cs="Times New Roman"/>
          <w:sz w:val="28"/>
          <w:szCs w:val="28"/>
        </w:rPr>
        <w:t>е</w:t>
      </w:r>
      <w:r w:rsidR="000075A3" w:rsidRPr="00BE08DE">
        <w:rPr>
          <w:rFonts w:ascii="Times New Roman" w:hAnsi="Times New Roman" w:cs="Times New Roman"/>
          <w:sz w:val="28"/>
          <w:szCs w:val="28"/>
        </w:rPr>
        <w:t xml:space="preserve">нием новой коронавирусной инфекции (COVID-19)», 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Главного государственного санитарного врача Российской Фе</w:t>
      </w:r>
      <w:r w:rsidR="00F94312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дерации от 22 мая 2020 г. № 15 «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санитарно- эпидемиоло</w:t>
      </w:r>
      <w:r w:rsidR="00F94312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гических правил СП 3.1.3597-20 «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новой коронавирусной инфекции </w:t>
      </w:r>
      <w:r w:rsidR="003E2654" w:rsidRPr="00BE08DE">
        <w:rPr>
          <w:rFonts w:ascii="Times New Roman" w:hAnsi="Times New Roman" w:cs="Times New Roman"/>
          <w:sz w:val="28"/>
          <w:szCs w:val="28"/>
        </w:rPr>
        <w:t>(COVID-19)»</w:t>
      </w:r>
      <w:r w:rsidR="00F67251" w:rsidRPr="00BE08DE">
        <w:rPr>
          <w:rFonts w:ascii="Times New Roman" w:hAnsi="Times New Roman" w:cs="Times New Roman"/>
          <w:sz w:val="28"/>
          <w:szCs w:val="28"/>
        </w:rPr>
        <w:t>,</w:t>
      </w:r>
      <w:r w:rsidR="003E2654" w:rsidRPr="00BE08DE">
        <w:rPr>
          <w:rFonts w:ascii="Times New Roman" w:hAnsi="Times New Roman" w:cs="Times New Roman"/>
          <w:sz w:val="28"/>
          <w:szCs w:val="28"/>
        </w:rPr>
        <w:t xml:space="preserve"> 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методическими рекомендациями МР 3.1.0178-20, утвержденными Главным государственным санитарным врачом Российской Федерации 8 мая 2020 г., предложением гла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ного государственного санитарного врача по Краснодарскому краю от </w:t>
      </w:r>
      <w:r w:rsidR="00D663D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июл</w:t>
      </w:r>
      <w:r w:rsidR="00C331BB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93F85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85FF2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021 г. № 23-00-0</w:t>
      </w:r>
      <w:r w:rsidR="00D663D4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8</w:t>
      </w:r>
      <w:r w:rsidR="00185FF2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/5-</w:t>
      </w:r>
      <w:r w:rsidR="00D663D4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10078</w:t>
      </w:r>
      <w:r w:rsidR="00185FF2" w:rsidRPr="00BE08DE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-2021 года,</w:t>
      </w:r>
      <w:r w:rsidR="00185FF2" w:rsidRPr="00BE08DE">
        <w:rPr>
          <w:rFonts w:ascii="Times New Roman" w:hAnsi="Times New Roman" w:cs="Times New Roman"/>
          <w:sz w:val="28"/>
          <w:szCs w:val="28"/>
        </w:rPr>
        <w:t xml:space="preserve"> постановлением главы администрации (губернатора) Краснодарского края от </w:t>
      </w:r>
      <w:r w:rsidR="00D663D4" w:rsidRPr="00BE08DE">
        <w:rPr>
          <w:rFonts w:ascii="Times New Roman" w:hAnsi="Times New Roman" w:cs="Times New Roman"/>
          <w:sz w:val="28"/>
          <w:szCs w:val="28"/>
        </w:rPr>
        <w:t>2 июля</w:t>
      </w:r>
      <w:r w:rsidR="00185FF2" w:rsidRPr="00BE08DE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5809E7" w:rsidRPr="00BE08DE">
        <w:rPr>
          <w:rFonts w:ascii="Times New Roman" w:hAnsi="Times New Roman" w:cs="Times New Roman"/>
          <w:sz w:val="28"/>
          <w:szCs w:val="28"/>
        </w:rPr>
        <w:t>3</w:t>
      </w:r>
      <w:r w:rsidR="00D663D4" w:rsidRPr="00BE08DE">
        <w:rPr>
          <w:rFonts w:ascii="Times New Roman" w:hAnsi="Times New Roman" w:cs="Times New Roman"/>
          <w:sz w:val="28"/>
          <w:szCs w:val="28"/>
        </w:rPr>
        <w:t>98</w:t>
      </w:r>
      <w:r w:rsidR="00185FF2" w:rsidRPr="00BE08DE">
        <w:rPr>
          <w:rFonts w:ascii="Times New Roman" w:hAnsi="Times New Roman" w:cs="Times New Roman"/>
          <w:sz w:val="28"/>
          <w:szCs w:val="28"/>
        </w:rPr>
        <w:t xml:space="preserve"> «О внесении и</w:t>
      </w:r>
      <w:r w:rsidR="00185FF2" w:rsidRPr="00BE08DE">
        <w:rPr>
          <w:rFonts w:ascii="Times New Roman" w:hAnsi="Times New Roman" w:cs="Times New Roman"/>
          <w:sz w:val="28"/>
          <w:szCs w:val="28"/>
        </w:rPr>
        <w:t>з</w:t>
      </w:r>
      <w:r w:rsidR="00185FF2" w:rsidRPr="00BE08DE">
        <w:rPr>
          <w:rFonts w:ascii="Times New Roman" w:hAnsi="Times New Roman" w:cs="Times New Roman"/>
          <w:sz w:val="28"/>
          <w:szCs w:val="28"/>
        </w:rPr>
        <w:t xml:space="preserve">менений в постановление главы администрации (губернатора) Краснодарского края от 13 марта 2020 года </w:t>
      </w:r>
      <w:r w:rsidR="00593F85" w:rsidRPr="00BE08DE">
        <w:rPr>
          <w:rFonts w:ascii="Times New Roman" w:hAnsi="Times New Roman" w:cs="Times New Roman"/>
          <w:sz w:val="28"/>
          <w:szCs w:val="28"/>
        </w:rPr>
        <w:t xml:space="preserve">  </w:t>
      </w:r>
      <w:r w:rsidR="00185FF2" w:rsidRPr="00BE08DE">
        <w:rPr>
          <w:rFonts w:ascii="Times New Roman" w:hAnsi="Times New Roman" w:cs="Times New Roman"/>
          <w:sz w:val="28"/>
          <w:szCs w:val="28"/>
        </w:rPr>
        <w:t>№ 129 «О введении режима повышенной готовн</w:t>
      </w:r>
      <w:r w:rsidR="00185FF2" w:rsidRPr="00BE08DE">
        <w:rPr>
          <w:rFonts w:ascii="Times New Roman" w:hAnsi="Times New Roman" w:cs="Times New Roman"/>
          <w:sz w:val="28"/>
          <w:szCs w:val="28"/>
        </w:rPr>
        <w:t>о</w:t>
      </w:r>
      <w:r w:rsidR="00185FF2" w:rsidRPr="00BE08DE">
        <w:rPr>
          <w:rFonts w:ascii="Times New Roman" w:hAnsi="Times New Roman" w:cs="Times New Roman"/>
          <w:sz w:val="28"/>
          <w:szCs w:val="28"/>
        </w:rPr>
        <w:t>сти на территории Краснодарского края и мерах по предотвращению распр</w:t>
      </w:r>
      <w:r w:rsidR="00185FF2" w:rsidRPr="00BE08DE">
        <w:rPr>
          <w:rFonts w:ascii="Times New Roman" w:hAnsi="Times New Roman" w:cs="Times New Roman"/>
          <w:sz w:val="28"/>
          <w:szCs w:val="28"/>
        </w:rPr>
        <w:t>о</w:t>
      </w:r>
      <w:r w:rsidR="00185FF2" w:rsidRPr="00BE08DE">
        <w:rPr>
          <w:rFonts w:ascii="Times New Roman" w:hAnsi="Times New Roman" w:cs="Times New Roman"/>
          <w:sz w:val="28"/>
          <w:szCs w:val="28"/>
        </w:rPr>
        <w:t>странения новой коронавирусной инфекции (COVID-19)»</w:t>
      </w:r>
      <w:r w:rsidR="003E2654" w:rsidRPr="00BE08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85FF2" w:rsidRPr="00BE08DE">
        <w:rPr>
          <w:rFonts w:ascii="Times New Roman" w:hAnsi="Times New Roman" w:cs="Times New Roman"/>
          <w:sz w:val="28"/>
          <w:szCs w:val="28"/>
        </w:rPr>
        <w:t>в целях предотвр</w:t>
      </w:r>
      <w:r w:rsidR="00185FF2" w:rsidRPr="00BE08DE">
        <w:rPr>
          <w:rFonts w:ascii="Times New Roman" w:hAnsi="Times New Roman" w:cs="Times New Roman"/>
          <w:sz w:val="28"/>
          <w:szCs w:val="28"/>
        </w:rPr>
        <w:t>а</w:t>
      </w:r>
      <w:r w:rsidR="00185FF2" w:rsidRPr="00BE08DE">
        <w:rPr>
          <w:rFonts w:ascii="Times New Roman" w:hAnsi="Times New Roman" w:cs="Times New Roman"/>
          <w:sz w:val="28"/>
          <w:szCs w:val="28"/>
        </w:rPr>
        <w:t xml:space="preserve">щения угрозы распространения на территории муниципального образования Щербиновский район новой коронавирусной инфекции (COVID-19) </w:t>
      </w:r>
      <w:r w:rsidR="00A6491E" w:rsidRPr="00BE08D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185FF2" w:rsidRPr="00BE08DE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AC5293" w:rsidRPr="00BE08DE" w:rsidRDefault="000075A3" w:rsidP="00BE0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8DE">
        <w:rPr>
          <w:rFonts w:ascii="Times New Roman" w:hAnsi="Times New Roman" w:cs="Times New Roman"/>
          <w:sz w:val="28"/>
          <w:szCs w:val="28"/>
        </w:rPr>
        <w:lastRenderedPageBreak/>
        <w:t xml:space="preserve">1. Внести </w:t>
      </w:r>
      <w:r w:rsidR="005A08DA" w:rsidRPr="00BE08DE">
        <w:rPr>
          <w:rFonts w:ascii="Times New Roman" w:hAnsi="Times New Roman" w:cs="Times New Roman"/>
          <w:sz w:val="28"/>
          <w:szCs w:val="28"/>
        </w:rPr>
        <w:t xml:space="preserve">в </w:t>
      </w:r>
      <w:r w:rsidRPr="00BE08DE">
        <w:rPr>
          <w:rFonts w:ascii="Times New Roman" w:hAnsi="Times New Roman" w:cs="Times New Roman"/>
          <w:sz w:val="28"/>
          <w:szCs w:val="28"/>
        </w:rPr>
        <w:t>постановлени</w:t>
      </w:r>
      <w:r w:rsidR="005A08DA" w:rsidRPr="00BE08DE">
        <w:rPr>
          <w:rFonts w:ascii="Times New Roman" w:hAnsi="Times New Roman" w:cs="Times New Roman"/>
          <w:sz w:val="28"/>
          <w:szCs w:val="28"/>
        </w:rPr>
        <w:t>е</w:t>
      </w:r>
      <w:r w:rsidRPr="00BE08DE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 от 16 марта 2020 года № 151 «О введении режима фун</w:t>
      </w:r>
      <w:r w:rsidRPr="00BE08DE">
        <w:rPr>
          <w:rFonts w:ascii="Times New Roman" w:hAnsi="Times New Roman" w:cs="Times New Roman"/>
          <w:sz w:val="28"/>
          <w:szCs w:val="28"/>
        </w:rPr>
        <w:t>к</w:t>
      </w:r>
      <w:r w:rsidRPr="00BE08DE">
        <w:rPr>
          <w:rFonts w:ascii="Times New Roman" w:hAnsi="Times New Roman" w:cs="Times New Roman"/>
          <w:sz w:val="28"/>
          <w:szCs w:val="28"/>
        </w:rPr>
        <w:t>ционирования «Повышенная готовность» на территории муниципального обр</w:t>
      </w:r>
      <w:r w:rsidRPr="00BE08DE">
        <w:rPr>
          <w:rFonts w:ascii="Times New Roman" w:hAnsi="Times New Roman" w:cs="Times New Roman"/>
          <w:sz w:val="28"/>
          <w:szCs w:val="28"/>
        </w:rPr>
        <w:t>а</w:t>
      </w:r>
      <w:r w:rsidRPr="00BE08DE">
        <w:rPr>
          <w:rFonts w:ascii="Times New Roman" w:hAnsi="Times New Roman" w:cs="Times New Roman"/>
          <w:sz w:val="28"/>
          <w:szCs w:val="28"/>
        </w:rPr>
        <w:t>зования Щербиновский район и мерах по предотвращению распространения новой коронавирусной инфекции (COVID-19) и выполнения правил поведения при угрозе возникновения чрезвычайной ситуации»</w:t>
      </w:r>
      <w:r w:rsidR="005A08DA" w:rsidRPr="00BE08DE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A6491E" w:rsidRPr="00BE08DE">
        <w:rPr>
          <w:rFonts w:ascii="Times New Roman" w:hAnsi="Times New Roman" w:cs="Times New Roman"/>
          <w:sz w:val="28"/>
          <w:szCs w:val="28"/>
        </w:rPr>
        <w:t>е, изложив</w:t>
      </w:r>
      <w:r w:rsidR="00B55B85" w:rsidRPr="00BE08DE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AC5293" w:rsidRPr="00BE08DE">
        <w:rPr>
          <w:rFonts w:ascii="Times New Roman" w:hAnsi="Times New Roman" w:cs="Times New Roman"/>
          <w:sz w:val="28"/>
          <w:szCs w:val="28"/>
        </w:rPr>
        <w:t xml:space="preserve"> 11.4.1. </w:t>
      </w:r>
      <w:r w:rsidR="00B55B85" w:rsidRPr="00BE08DE">
        <w:rPr>
          <w:rFonts w:ascii="Times New Roman" w:hAnsi="Times New Roman" w:cs="Times New Roman"/>
          <w:sz w:val="28"/>
          <w:szCs w:val="28"/>
        </w:rPr>
        <w:t xml:space="preserve">в </w:t>
      </w:r>
      <w:r w:rsidR="00AC5293" w:rsidRPr="00BE08DE">
        <w:rPr>
          <w:rFonts w:ascii="Times New Roman" w:hAnsi="Times New Roman" w:cs="Times New Roman"/>
          <w:sz w:val="28"/>
          <w:szCs w:val="28"/>
        </w:rPr>
        <w:t>следующе</w:t>
      </w:r>
      <w:r w:rsidR="00A6491E" w:rsidRPr="00BE08DE">
        <w:rPr>
          <w:rFonts w:ascii="Times New Roman" w:hAnsi="Times New Roman" w:cs="Times New Roman"/>
          <w:sz w:val="28"/>
          <w:szCs w:val="28"/>
        </w:rPr>
        <w:t>й</w:t>
      </w:r>
      <w:r w:rsidR="00AC5293" w:rsidRPr="00BE08DE">
        <w:rPr>
          <w:rFonts w:ascii="Times New Roman" w:hAnsi="Times New Roman" w:cs="Times New Roman"/>
          <w:sz w:val="28"/>
          <w:szCs w:val="28"/>
        </w:rPr>
        <w:t xml:space="preserve"> </w:t>
      </w:r>
      <w:r w:rsidR="00A6491E" w:rsidRPr="00BE08DE">
        <w:rPr>
          <w:rFonts w:ascii="Times New Roman" w:hAnsi="Times New Roman" w:cs="Times New Roman"/>
          <w:sz w:val="28"/>
          <w:szCs w:val="28"/>
        </w:rPr>
        <w:t>редакции</w:t>
      </w:r>
      <w:r w:rsidR="00AC5293" w:rsidRPr="00BE08DE">
        <w:rPr>
          <w:rFonts w:ascii="Times New Roman" w:hAnsi="Times New Roman" w:cs="Times New Roman"/>
          <w:sz w:val="28"/>
          <w:szCs w:val="28"/>
        </w:rPr>
        <w:t>:</w:t>
      </w:r>
    </w:p>
    <w:p w:rsidR="00AC5293" w:rsidRPr="00BE08DE" w:rsidRDefault="00C84908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«11.4.1</w:t>
      </w:r>
      <w:r w:rsidR="00AC5293" w:rsidRPr="00BE08DE">
        <w:rPr>
          <w:sz w:val="28"/>
          <w:szCs w:val="28"/>
        </w:rPr>
        <w:t>. Санаторно-курортным организациям, осуществляющим деятел</w:t>
      </w:r>
      <w:r w:rsidR="00AC5293" w:rsidRPr="00BE08DE">
        <w:rPr>
          <w:sz w:val="28"/>
          <w:szCs w:val="28"/>
        </w:rPr>
        <w:t>ь</w:t>
      </w:r>
      <w:r w:rsidR="00AC5293" w:rsidRPr="00BE08DE">
        <w:rPr>
          <w:sz w:val="28"/>
          <w:szCs w:val="28"/>
        </w:rPr>
        <w:t xml:space="preserve">ность на территории Краснодарского края, организациям и индивидуальным предпринимателям, осуществляющим деятельность по предоставлению мест для временного проживания на территории </w:t>
      </w:r>
      <w:r w:rsidRPr="00BE08DE">
        <w:rPr>
          <w:sz w:val="28"/>
          <w:szCs w:val="28"/>
        </w:rPr>
        <w:t>Щербиновского района</w:t>
      </w:r>
      <w:r w:rsidR="00AC5293" w:rsidRPr="00BE08DE">
        <w:rPr>
          <w:sz w:val="28"/>
          <w:szCs w:val="28"/>
        </w:rPr>
        <w:t>, за искл</w:t>
      </w:r>
      <w:r w:rsidR="00AC5293" w:rsidRPr="00BE08DE">
        <w:rPr>
          <w:sz w:val="28"/>
          <w:szCs w:val="28"/>
        </w:rPr>
        <w:t>ю</w:t>
      </w:r>
      <w:r w:rsidR="00AC5293" w:rsidRPr="00BE08DE">
        <w:rPr>
          <w:sz w:val="28"/>
          <w:szCs w:val="28"/>
        </w:rPr>
        <w:t xml:space="preserve">чением организаций отдыха детей и их оздоровления, указанных в пункте </w:t>
      </w:r>
      <w:r w:rsidRPr="00BE08DE">
        <w:rPr>
          <w:sz w:val="28"/>
          <w:szCs w:val="28"/>
        </w:rPr>
        <w:t>11.5.</w:t>
      </w:r>
      <w:r w:rsidR="00AC5293" w:rsidRPr="00BE08DE">
        <w:rPr>
          <w:sz w:val="28"/>
          <w:szCs w:val="28"/>
        </w:rPr>
        <w:t xml:space="preserve"> настоящего постановления, и медицинских организаций:</w:t>
      </w:r>
    </w:p>
    <w:p w:rsidR="00AC5293" w:rsidRPr="00BE08DE" w:rsidRDefault="00AC5293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1) с 1 по 31 июля 2021 г. осуществлять прием и размещение потребителей соответствующих услуг (каждого прибывшего) при условии предъявления ими одного из следующих документов (сведений):</w:t>
      </w:r>
    </w:p>
    <w:p w:rsidR="00AC5293" w:rsidRPr="00BE08DE" w:rsidRDefault="00C84908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 xml:space="preserve">- </w:t>
      </w:r>
      <w:r w:rsidR="00AC5293" w:rsidRPr="00BE08DE">
        <w:rPr>
          <w:sz w:val="28"/>
          <w:szCs w:val="28"/>
        </w:rPr>
        <w:t>медицинского документа, подтверждающего получение второго комп</w:t>
      </w:r>
      <w:r w:rsidR="00AC5293" w:rsidRPr="00BE08DE">
        <w:rPr>
          <w:sz w:val="28"/>
          <w:szCs w:val="28"/>
        </w:rPr>
        <w:t>о</w:t>
      </w:r>
      <w:r w:rsidR="00AC5293" w:rsidRPr="00BE08DE">
        <w:rPr>
          <w:sz w:val="28"/>
          <w:szCs w:val="28"/>
        </w:rPr>
        <w:t>нента вакцины или однокомпонентной вакцины от новой коронавирусной и</w:t>
      </w:r>
      <w:r w:rsidR="00AC5293" w:rsidRPr="00BE08DE">
        <w:rPr>
          <w:sz w:val="28"/>
          <w:szCs w:val="28"/>
        </w:rPr>
        <w:t>н</w:t>
      </w:r>
      <w:r w:rsidR="00AC5293" w:rsidRPr="00BE08DE">
        <w:rPr>
          <w:sz w:val="28"/>
          <w:szCs w:val="28"/>
        </w:rPr>
        <w:t>фекции (COVID-19), либо сертификата профилактической прививки от COVID-19, в том числе из личного кабинета Единого портала государственных и мун</w:t>
      </w:r>
      <w:r w:rsidR="00AC5293" w:rsidRPr="00BE08DE">
        <w:rPr>
          <w:sz w:val="28"/>
          <w:szCs w:val="28"/>
        </w:rPr>
        <w:t>и</w:t>
      </w:r>
      <w:r w:rsidR="00AC5293" w:rsidRPr="00BE08DE">
        <w:rPr>
          <w:sz w:val="28"/>
          <w:szCs w:val="28"/>
        </w:rPr>
        <w:t>ципальных услуг, в электронном виде или на бумажном носителе;</w:t>
      </w:r>
    </w:p>
    <w:p w:rsidR="00AC5293" w:rsidRPr="00BE08DE" w:rsidRDefault="00C84908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 xml:space="preserve">- </w:t>
      </w:r>
      <w:r w:rsidR="00AC5293" w:rsidRPr="00BE08DE">
        <w:rPr>
          <w:sz w:val="28"/>
          <w:szCs w:val="28"/>
        </w:rPr>
        <w:t>медицинского документа, подтверждающего отрицательный результат лабораторного исследования материала на новую коронавирусную инфекцию (COVID-19) методом полимеразной цепной реакции (ПЦР), выданного не ранее чем за три календарных дня до вселения (размещения);</w:t>
      </w:r>
    </w:p>
    <w:p w:rsidR="00AC5293" w:rsidRPr="00BE08DE" w:rsidRDefault="00C84908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 xml:space="preserve">- </w:t>
      </w:r>
      <w:r w:rsidR="002359D0" w:rsidRPr="00BE08DE">
        <w:rPr>
          <w:sz w:val="28"/>
          <w:szCs w:val="28"/>
        </w:rPr>
        <w:t>наличия в мобильном приложении «Путешествую без COVID-19»</w:t>
      </w:r>
      <w:r w:rsidR="00AC5293" w:rsidRPr="00BE08DE">
        <w:rPr>
          <w:sz w:val="28"/>
          <w:szCs w:val="28"/>
        </w:rPr>
        <w:t xml:space="preserve"> пол</w:t>
      </w:r>
      <w:r w:rsidR="00AC5293" w:rsidRPr="00BE08DE">
        <w:rPr>
          <w:sz w:val="28"/>
          <w:szCs w:val="28"/>
        </w:rPr>
        <w:t>у</w:t>
      </w:r>
      <w:r w:rsidR="00AC5293" w:rsidRPr="00BE08DE">
        <w:rPr>
          <w:sz w:val="28"/>
          <w:szCs w:val="28"/>
        </w:rPr>
        <w:t>ченных не ранее чем за три календарных дня до вселения (размещения) отриц</w:t>
      </w:r>
      <w:r w:rsidR="00AC5293" w:rsidRPr="00BE08DE">
        <w:rPr>
          <w:sz w:val="28"/>
          <w:szCs w:val="28"/>
        </w:rPr>
        <w:t>а</w:t>
      </w:r>
      <w:r w:rsidR="00AC5293" w:rsidRPr="00BE08DE">
        <w:rPr>
          <w:sz w:val="28"/>
          <w:szCs w:val="28"/>
        </w:rPr>
        <w:t>тельных результатов исследования на COVID-19 методом полимеразной це</w:t>
      </w:r>
      <w:r w:rsidR="00AC5293" w:rsidRPr="00BE08DE">
        <w:rPr>
          <w:sz w:val="28"/>
          <w:szCs w:val="28"/>
        </w:rPr>
        <w:t>п</w:t>
      </w:r>
      <w:r w:rsidR="00AC5293" w:rsidRPr="00BE08DE">
        <w:rPr>
          <w:sz w:val="28"/>
          <w:szCs w:val="28"/>
        </w:rPr>
        <w:t>ной реакции (ПЦР) (для граждан государств - членов Евразийского экономич</w:t>
      </w:r>
      <w:r w:rsidR="00AC5293" w:rsidRPr="00BE08DE">
        <w:rPr>
          <w:sz w:val="28"/>
          <w:szCs w:val="28"/>
        </w:rPr>
        <w:t>е</w:t>
      </w:r>
      <w:r w:rsidR="00AC5293" w:rsidRPr="00BE08DE">
        <w:rPr>
          <w:sz w:val="28"/>
          <w:szCs w:val="28"/>
        </w:rPr>
        <w:t>ского союза, которые въезжают в Российскую Федерацию из Республики А</w:t>
      </w:r>
      <w:r w:rsidR="00AC5293" w:rsidRPr="00BE08DE">
        <w:rPr>
          <w:sz w:val="28"/>
          <w:szCs w:val="28"/>
        </w:rPr>
        <w:t>р</w:t>
      </w:r>
      <w:r w:rsidR="00AC5293" w:rsidRPr="00BE08DE">
        <w:rPr>
          <w:sz w:val="28"/>
          <w:szCs w:val="28"/>
        </w:rPr>
        <w:t>мения, Республики Белоруссия и Киргизской Республики через воздушные пункты пропуска через государственную границу Российской Федерации, о</w:t>
      </w:r>
      <w:r w:rsidR="00AC5293" w:rsidRPr="00BE08DE">
        <w:rPr>
          <w:sz w:val="28"/>
          <w:szCs w:val="28"/>
        </w:rPr>
        <w:t>п</w:t>
      </w:r>
      <w:r w:rsidR="00AC5293" w:rsidRPr="00BE08DE">
        <w:rPr>
          <w:sz w:val="28"/>
          <w:szCs w:val="28"/>
        </w:rPr>
        <w:t>ределенные Правительством Российской Федерации);</w:t>
      </w:r>
    </w:p>
    <w:p w:rsidR="00AC5293" w:rsidRPr="00BE08DE" w:rsidRDefault="00AC5293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2) с 1 августа 2021 г. до особого указания осуществлять прием и разм</w:t>
      </w:r>
      <w:r w:rsidRPr="00BE08DE">
        <w:rPr>
          <w:sz w:val="28"/>
          <w:szCs w:val="28"/>
        </w:rPr>
        <w:t>е</w:t>
      </w:r>
      <w:r w:rsidRPr="00BE08DE">
        <w:rPr>
          <w:sz w:val="28"/>
          <w:szCs w:val="28"/>
        </w:rPr>
        <w:t>щение потребителей соответствующих услуг (каждого прибывшего) при усл</w:t>
      </w:r>
      <w:r w:rsidRPr="00BE08DE">
        <w:rPr>
          <w:sz w:val="28"/>
          <w:szCs w:val="28"/>
        </w:rPr>
        <w:t>о</w:t>
      </w:r>
      <w:r w:rsidRPr="00BE08DE">
        <w:rPr>
          <w:sz w:val="28"/>
          <w:szCs w:val="28"/>
        </w:rPr>
        <w:t>вии предъявления ими одного из следующих документов (сведений):</w:t>
      </w:r>
    </w:p>
    <w:p w:rsidR="00AC5293" w:rsidRPr="00BE08DE" w:rsidRDefault="00C84908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 xml:space="preserve">- </w:t>
      </w:r>
      <w:r w:rsidR="00AC5293" w:rsidRPr="00BE08DE">
        <w:rPr>
          <w:sz w:val="28"/>
          <w:szCs w:val="28"/>
        </w:rPr>
        <w:t>медицинского документа, подтверждающего получение второго комп</w:t>
      </w:r>
      <w:r w:rsidR="00AC5293" w:rsidRPr="00BE08DE">
        <w:rPr>
          <w:sz w:val="28"/>
          <w:szCs w:val="28"/>
        </w:rPr>
        <w:t>о</w:t>
      </w:r>
      <w:r w:rsidR="00AC5293" w:rsidRPr="00BE08DE">
        <w:rPr>
          <w:sz w:val="28"/>
          <w:szCs w:val="28"/>
        </w:rPr>
        <w:t>нента вакцины или однокомпонентной вакцины от новой коронавирусной и</w:t>
      </w:r>
      <w:r w:rsidR="00AC5293" w:rsidRPr="00BE08DE">
        <w:rPr>
          <w:sz w:val="28"/>
          <w:szCs w:val="28"/>
        </w:rPr>
        <w:t>н</w:t>
      </w:r>
      <w:r w:rsidR="00AC5293" w:rsidRPr="00BE08DE">
        <w:rPr>
          <w:sz w:val="28"/>
          <w:szCs w:val="28"/>
        </w:rPr>
        <w:t>фекции (COVID-19), либо сертификата профилактической прививки от COVID-19, в том числе из личного кабинета Единого портала государственных и мун</w:t>
      </w:r>
      <w:r w:rsidR="00AC5293" w:rsidRPr="00BE08DE">
        <w:rPr>
          <w:sz w:val="28"/>
          <w:szCs w:val="28"/>
        </w:rPr>
        <w:t>и</w:t>
      </w:r>
      <w:r w:rsidR="00AC5293" w:rsidRPr="00BE08DE">
        <w:rPr>
          <w:sz w:val="28"/>
          <w:szCs w:val="28"/>
        </w:rPr>
        <w:t>ципальных услуг, в электронном виде или на бумажном носителе;</w:t>
      </w:r>
    </w:p>
    <w:p w:rsidR="00AC5293" w:rsidRPr="00BE08DE" w:rsidRDefault="00C84908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 xml:space="preserve">- </w:t>
      </w:r>
      <w:r w:rsidR="00AC5293" w:rsidRPr="00BE08DE">
        <w:rPr>
          <w:sz w:val="28"/>
          <w:szCs w:val="28"/>
        </w:rPr>
        <w:t xml:space="preserve">медицинского документа, подтверждающего отрицательный результат лабораторного исследования материала на новую коронавирусную инфекцию (COVID-19) методом полимеразной цепной реакции (ПЦР), выданного не ранее </w:t>
      </w:r>
      <w:r w:rsidR="00AC5293" w:rsidRPr="00BE08DE">
        <w:rPr>
          <w:sz w:val="28"/>
          <w:szCs w:val="28"/>
        </w:rPr>
        <w:lastRenderedPageBreak/>
        <w:t>чем за три календарных дня до вселения (размещения) (для лиц, представивших документы, подтверждающие отвод от иммунизации по медицинским показ</w:t>
      </w:r>
      <w:r w:rsidR="00AC5293" w:rsidRPr="00BE08DE">
        <w:rPr>
          <w:sz w:val="28"/>
          <w:szCs w:val="28"/>
        </w:rPr>
        <w:t>а</w:t>
      </w:r>
      <w:r w:rsidR="00AC5293" w:rsidRPr="00BE08DE">
        <w:rPr>
          <w:sz w:val="28"/>
          <w:szCs w:val="28"/>
        </w:rPr>
        <w:t>ниям в отношении профилактических прививок против новой коронавирусной инфекции (COVID-19), а также лиц в возрасте не старше 18 лет);</w:t>
      </w:r>
    </w:p>
    <w:p w:rsidR="00B55B85" w:rsidRPr="00BE08DE" w:rsidRDefault="00C84908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 xml:space="preserve">- </w:t>
      </w:r>
      <w:r w:rsidR="002359D0" w:rsidRPr="00BE08DE">
        <w:rPr>
          <w:sz w:val="28"/>
          <w:szCs w:val="28"/>
        </w:rPr>
        <w:t>наличия в мобильном приложении «Путешествую без COVID-19»</w:t>
      </w:r>
      <w:r w:rsidR="00AC5293" w:rsidRPr="00BE08DE">
        <w:rPr>
          <w:sz w:val="28"/>
          <w:szCs w:val="28"/>
        </w:rPr>
        <w:t xml:space="preserve"> пол</w:t>
      </w:r>
      <w:r w:rsidR="00AC5293" w:rsidRPr="00BE08DE">
        <w:rPr>
          <w:sz w:val="28"/>
          <w:szCs w:val="28"/>
        </w:rPr>
        <w:t>у</w:t>
      </w:r>
      <w:r w:rsidR="00AC5293" w:rsidRPr="00BE08DE">
        <w:rPr>
          <w:sz w:val="28"/>
          <w:szCs w:val="28"/>
        </w:rPr>
        <w:t>ченных не ранее чем за три календарных дня до вселения (размещения) отриц</w:t>
      </w:r>
      <w:r w:rsidR="00AC5293" w:rsidRPr="00BE08DE">
        <w:rPr>
          <w:sz w:val="28"/>
          <w:szCs w:val="28"/>
        </w:rPr>
        <w:t>а</w:t>
      </w:r>
      <w:r w:rsidR="00AC5293" w:rsidRPr="00BE08DE">
        <w:rPr>
          <w:sz w:val="28"/>
          <w:szCs w:val="28"/>
        </w:rPr>
        <w:t>тельных результатов исследования на COVID-19 методом полимеразной це</w:t>
      </w:r>
      <w:r w:rsidR="00AC5293" w:rsidRPr="00BE08DE">
        <w:rPr>
          <w:sz w:val="28"/>
          <w:szCs w:val="28"/>
        </w:rPr>
        <w:t>п</w:t>
      </w:r>
      <w:r w:rsidR="00AC5293" w:rsidRPr="00BE08DE">
        <w:rPr>
          <w:sz w:val="28"/>
          <w:szCs w:val="28"/>
        </w:rPr>
        <w:t>ной реакции (ПЦР) (для граждан государств - членов Евразийского экономич</w:t>
      </w:r>
      <w:r w:rsidR="00AC5293" w:rsidRPr="00BE08DE">
        <w:rPr>
          <w:sz w:val="28"/>
          <w:szCs w:val="28"/>
        </w:rPr>
        <w:t>е</w:t>
      </w:r>
      <w:r w:rsidR="00AC5293" w:rsidRPr="00BE08DE">
        <w:rPr>
          <w:sz w:val="28"/>
          <w:szCs w:val="28"/>
        </w:rPr>
        <w:t>ского союза, которые въезжают в Российскую Федерацию из Республики А</w:t>
      </w:r>
      <w:r w:rsidR="00AC5293" w:rsidRPr="00BE08DE">
        <w:rPr>
          <w:sz w:val="28"/>
          <w:szCs w:val="28"/>
        </w:rPr>
        <w:t>р</w:t>
      </w:r>
      <w:r w:rsidR="00AC5293" w:rsidRPr="00BE08DE">
        <w:rPr>
          <w:sz w:val="28"/>
          <w:szCs w:val="28"/>
        </w:rPr>
        <w:t>мения, Республики Белоруссия и Киргизской Республики через воздушные пункты пропуска через государственную границу Российской Федерации, о</w:t>
      </w:r>
      <w:r w:rsidR="00AC5293" w:rsidRPr="00BE08DE">
        <w:rPr>
          <w:sz w:val="28"/>
          <w:szCs w:val="28"/>
        </w:rPr>
        <w:t>п</w:t>
      </w:r>
      <w:r w:rsidR="00AC5293" w:rsidRPr="00BE08DE">
        <w:rPr>
          <w:sz w:val="28"/>
          <w:szCs w:val="28"/>
        </w:rPr>
        <w:t>ределенные Правительством Российской Федерации, представивших докуме</w:t>
      </w:r>
      <w:r w:rsidR="00AC5293" w:rsidRPr="00BE08DE">
        <w:rPr>
          <w:sz w:val="28"/>
          <w:szCs w:val="28"/>
        </w:rPr>
        <w:t>н</w:t>
      </w:r>
      <w:r w:rsidR="00AC5293" w:rsidRPr="00BE08DE">
        <w:rPr>
          <w:sz w:val="28"/>
          <w:szCs w:val="28"/>
        </w:rPr>
        <w:t>ты, подтверждающие отвод от иммунизации по медицинским показаниям в о</w:t>
      </w:r>
      <w:r w:rsidR="00AC5293" w:rsidRPr="00BE08DE">
        <w:rPr>
          <w:sz w:val="28"/>
          <w:szCs w:val="28"/>
        </w:rPr>
        <w:t>т</w:t>
      </w:r>
      <w:r w:rsidR="00AC5293" w:rsidRPr="00BE08DE">
        <w:rPr>
          <w:sz w:val="28"/>
          <w:szCs w:val="28"/>
        </w:rPr>
        <w:t>ношении профилактических прививок против новой коронавирусной инфекции (COVID-19), либо в возрасте не старше 18 лет).</w:t>
      </w:r>
      <w:r w:rsidR="00B55B85" w:rsidRPr="00BE08DE">
        <w:rPr>
          <w:sz w:val="28"/>
          <w:szCs w:val="28"/>
        </w:rPr>
        <w:t>;</w:t>
      </w:r>
    </w:p>
    <w:p w:rsidR="00B55B85" w:rsidRPr="00BE08DE" w:rsidRDefault="00B55B85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- медицинского документа о перенесённом заболевании, вызванном н</w:t>
      </w:r>
      <w:r w:rsidRPr="00BE08DE">
        <w:rPr>
          <w:sz w:val="28"/>
          <w:szCs w:val="28"/>
        </w:rPr>
        <w:t>о</w:t>
      </w:r>
      <w:r w:rsidRPr="00BE08DE">
        <w:rPr>
          <w:sz w:val="28"/>
          <w:szCs w:val="28"/>
        </w:rPr>
        <w:t>вой коронавирусной инфекцией (COVID-19), либо сертификата о перенесенном заболевании COVID-19 из личного кабинета Единого портала государственных и муниципальных услуг (для лиц, со дня выздоровления которых прошло не более шести месяцев до вселения (размещения)) в электронном виде или на б</w:t>
      </w:r>
      <w:r w:rsidRPr="00BE08DE">
        <w:rPr>
          <w:sz w:val="28"/>
          <w:szCs w:val="28"/>
        </w:rPr>
        <w:t>у</w:t>
      </w:r>
      <w:r w:rsidRPr="00BE08DE">
        <w:rPr>
          <w:sz w:val="28"/>
          <w:szCs w:val="28"/>
        </w:rPr>
        <w:t>мажном носителе.</w:t>
      </w:r>
    </w:p>
    <w:p w:rsidR="00B55B85" w:rsidRPr="00BE08DE" w:rsidRDefault="00B55B85" w:rsidP="00BE08DE">
      <w:pPr>
        <w:pStyle w:val="aa"/>
        <w:widowControl w:val="0"/>
        <w:ind w:firstLine="709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 xml:space="preserve">Действие настоящего пункта не распространяется на детей в возрасте до </w:t>
      </w:r>
    </w:p>
    <w:p w:rsidR="00AC5293" w:rsidRPr="00BE08DE" w:rsidRDefault="00B55B85" w:rsidP="00BE08DE">
      <w:pPr>
        <w:pStyle w:val="aa"/>
        <w:widowControl w:val="0"/>
        <w:jc w:val="both"/>
        <w:textAlignment w:val="top"/>
        <w:rPr>
          <w:sz w:val="28"/>
          <w:szCs w:val="28"/>
        </w:rPr>
      </w:pPr>
      <w:r w:rsidRPr="00BE08DE">
        <w:rPr>
          <w:sz w:val="28"/>
          <w:szCs w:val="28"/>
        </w:rPr>
        <w:t>14 лет включительно.</w:t>
      </w:r>
      <w:r w:rsidR="002359D0" w:rsidRPr="00BE08DE">
        <w:rPr>
          <w:sz w:val="28"/>
          <w:szCs w:val="28"/>
        </w:rPr>
        <w:t>»</w:t>
      </w:r>
    </w:p>
    <w:p w:rsidR="00236370" w:rsidRPr="00BE08DE" w:rsidRDefault="00236370" w:rsidP="00BE0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8DE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BE08DE">
        <w:rPr>
          <w:rFonts w:ascii="Times New Roman" w:hAnsi="Times New Roman" w:cs="Times New Roman"/>
          <w:sz w:val="28"/>
          <w:szCs w:val="28"/>
        </w:rPr>
        <w:t>д</w:t>
      </w:r>
      <w:r w:rsidRPr="00BE08DE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236370" w:rsidRPr="00BE08DE" w:rsidRDefault="00236370" w:rsidP="00BE08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08DE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</w:t>
      </w:r>
      <w:r w:rsidR="00B7642B" w:rsidRPr="00BE08DE">
        <w:rPr>
          <w:rFonts w:ascii="Times New Roman" w:hAnsi="Times New Roman" w:cs="Times New Roman"/>
          <w:sz w:val="28"/>
          <w:szCs w:val="28"/>
        </w:rPr>
        <w:t>с</w:t>
      </w:r>
      <w:r w:rsidR="002C43D5" w:rsidRPr="00BE08DE">
        <w:rPr>
          <w:rFonts w:ascii="Times New Roman" w:hAnsi="Times New Roman" w:cs="Times New Roman"/>
          <w:sz w:val="28"/>
          <w:szCs w:val="28"/>
        </w:rPr>
        <w:t xml:space="preserve">о дня </w:t>
      </w:r>
      <w:r w:rsidR="002359D0" w:rsidRPr="00BE08DE">
        <w:rPr>
          <w:rFonts w:ascii="Times New Roman" w:hAnsi="Times New Roman" w:cs="Times New Roman"/>
          <w:sz w:val="28"/>
          <w:szCs w:val="28"/>
        </w:rPr>
        <w:t xml:space="preserve">его </w:t>
      </w:r>
      <w:bookmarkStart w:id="0" w:name="_GoBack"/>
      <w:bookmarkEnd w:id="0"/>
      <w:r w:rsidR="002C43D5" w:rsidRPr="00BE08DE">
        <w:rPr>
          <w:rFonts w:ascii="Times New Roman" w:hAnsi="Times New Roman" w:cs="Times New Roman"/>
          <w:sz w:val="28"/>
          <w:szCs w:val="28"/>
        </w:rPr>
        <w:t>подписания.</w:t>
      </w:r>
    </w:p>
    <w:p w:rsidR="00236370" w:rsidRDefault="00236370" w:rsidP="002363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3D8A" w:rsidRDefault="00F13D8A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6370" w:rsidRPr="00236370" w:rsidRDefault="001A5464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</w:t>
      </w:r>
      <w:r w:rsidR="008F70E4">
        <w:rPr>
          <w:rFonts w:ascii="Times New Roman" w:hAnsi="Times New Roman" w:cs="Times New Roman"/>
          <w:sz w:val="28"/>
          <w:szCs w:val="28"/>
        </w:rPr>
        <w:t>полномочия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9B2C1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36370" w:rsidRP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36370" w:rsidRDefault="00236370" w:rsidP="0023637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370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                                </w:t>
      </w:r>
      <w:r w:rsidR="001B1124">
        <w:rPr>
          <w:rFonts w:ascii="Times New Roman" w:hAnsi="Times New Roman" w:cs="Times New Roman"/>
          <w:sz w:val="28"/>
          <w:szCs w:val="28"/>
        </w:rPr>
        <w:t xml:space="preserve"> </w:t>
      </w:r>
      <w:r w:rsidRPr="0023637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     </w:t>
      </w:r>
      <w:r w:rsidR="00F63230">
        <w:rPr>
          <w:rFonts w:ascii="Times New Roman" w:hAnsi="Times New Roman" w:cs="Times New Roman"/>
          <w:sz w:val="28"/>
          <w:szCs w:val="28"/>
        </w:rPr>
        <w:t xml:space="preserve">   </w:t>
      </w:r>
      <w:r w:rsidR="00BE08DE">
        <w:rPr>
          <w:rFonts w:ascii="Times New Roman" w:hAnsi="Times New Roman" w:cs="Times New Roman"/>
          <w:sz w:val="28"/>
          <w:szCs w:val="28"/>
        </w:rPr>
        <w:t xml:space="preserve">  </w:t>
      </w:r>
      <w:r w:rsidR="00F63230">
        <w:rPr>
          <w:rFonts w:ascii="Times New Roman" w:hAnsi="Times New Roman" w:cs="Times New Roman"/>
          <w:sz w:val="28"/>
          <w:szCs w:val="28"/>
        </w:rPr>
        <w:t xml:space="preserve"> </w:t>
      </w:r>
      <w:r w:rsidR="009A5D5C">
        <w:rPr>
          <w:rFonts w:ascii="Times New Roman" w:hAnsi="Times New Roman" w:cs="Times New Roman"/>
          <w:sz w:val="28"/>
          <w:szCs w:val="28"/>
        </w:rPr>
        <w:t xml:space="preserve"> </w:t>
      </w:r>
      <w:r w:rsidR="001A5464">
        <w:rPr>
          <w:rFonts w:ascii="Times New Roman" w:hAnsi="Times New Roman" w:cs="Times New Roman"/>
          <w:sz w:val="28"/>
          <w:szCs w:val="28"/>
        </w:rPr>
        <w:t>В.А. Савина</w:t>
      </w:r>
    </w:p>
    <w:sectPr w:rsidR="00236370" w:rsidSect="00BE08D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FDD" w:rsidRDefault="00EA4FDD" w:rsidP="004808F2">
      <w:pPr>
        <w:spacing w:after="0" w:line="240" w:lineRule="auto"/>
      </w:pPr>
      <w:r>
        <w:separator/>
      </w:r>
    </w:p>
  </w:endnote>
  <w:endnote w:type="continuationSeparator" w:id="1">
    <w:p w:rsidR="00EA4FDD" w:rsidRDefault="00EA4FDD" w:rsidP="00480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FDD" w:rsidRDefault="00EA4FDD" w:rsidP="004808F2">
      <w:pPr>
        <w:spacing w:after="0" w:line="240" w:lineRule="auto"/>
      </w:pPr>
      <w:r>
        <w:separator/>
      </w:r>
    </w:p>
  </w:footnote>
  <w:footnote w:type="continuationSeparator" w:id="1">
    <w:p w:rsidR="00EA4FDD" w:rsidRDefault="00EA4FDD" w:rsidP="00480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449811"/>
      <w:docPartObj>
        <w:docPartGallery w:val="Page Numbers (Top of Page)"/>
        <w:docPartUnique/>
      </w:docPartObj>
    </w:sdtPr>
    <w:sdtContent>
      <w:p w:rsidR="00D4477A" w:rsidRDefault="001F5566">
        <w:pPr>
          <w:pStyle w:val="a5"/>
          <w:jc w:val="center"/>
        </w:pPr>
        <w:r>
          <w:fldChar w:fldCharType="begin"/>
        </w:r>
        <w:r w:rsidR="00D4477A">
          <w:instrText>PAGE   \* MERGEFORMAT</w:instrText>
        </w:r>
        <w:r>
          <w:fldChar w:fldCharType="separate"/>
        </w:r>
        <w:r w:rsidR="00B3217B">
          <w:rPr>
            <w:noProof/>
          </w:rPr>
          <w:t>3</w:t>
        </w:r>
        <w:r>
          <w:fldChar w:fldCharType="end"/>
        </w:r>
      </w:p>
    </w:sdtContent>
  </w:sdt>
  <w:p w:rsidR="000B6E41" w:rsidRDefault="000B6E4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9058F"/>
    <w:multiLevelType w:val="multilevel"/>
    <w:tmpl w:val="B776BA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autoHyphenation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E51BA"/>
    <w:rsid w:val="0000131F"/>
    <w:rsid w:val="000075A3"/>
    <w:rsid w:val="00036F40"/>
    <w:rsid w:val="00066295"/>
    <w:rsid w:val="0008463F"/>
    <w:rsid w:val="000A591E"/>
    <w:rsid w:val="000B6E41"/>
    <w:rsid w:val="000C01DD"/>
    <w:rsid w:val="000F3726"/>
    <w:rsid w:val="00114F1B"/>
    <w:rsid w:val="00116CEC"/>
    <w:rsid w:val="00171812"/>
    <w:rsid w:val="00185FF2"/>
    <w:rsid w:val="001A2029"/>
    <w:rsid w:val="001A5464"/>
    <w:rsid w:val="001B1124"/>
    <w:rsid w:val="001C14F2"/>
    <w:rsid w:val="001D2261"/>
    <w:rsid w:val="001F5566"/>
    <w:rsid w:val="00222C7E"/>
    <w:rsid w:val="00233684"/>
    <w:rsid w:val="002359D0"/>
    <w:rsid w:val="00236370"/>
    <w:rsid w:val="00244D9E"/>
    <w:rsid w:val="0026054B"/>
    <w:rsid w:val="002910BB"/>
    <w:rsid w:val="00293A9B"/>
    <w:rsid w:val="002C43D5"/>
    <w:rsid w:val="002D325C"/>
    <w:rsid w:val="002F6066"/>
    <w:rsid w:val="00305639"/>
    <w:rsid w:val="00306ECB"/>
    <w:rsid w:val="00307E08"/>
    <w:rsid w:val="0035268B"/>
    <w:rsid w:val="00374FD9"/>
    <w:rsid w:val="00391E2E"/>
    <w:rsid w:val="003D27B2"/>
    <w:rsid w:val="003D3EDC"/>
    <w:rsid w:val="003E2654"/>
    <w:rsid w:val="003F23C0"/>
    <w:rsid w:val="00433D0E"/>
    <w:rsid w:val="0043582B"/>
    <w:rsid w:val="00442A96"/>
    <w:rsid w:val="004454F4"/>
    <w:rsid w:val="00456CB7"/>
    <w:rsid w:val="0046111F"/>
    <w:rsid w:val="004808F2"/>
    <w:rsid w:val="004C0DA6"/>
    <w:rsid w:val="004E6D15"/>
    <w:rsid w:val="00503A69"/>
    <w:rsid w:val="005116DE"/>
    <w:rsid w:val="0052135C"/>
    <w:rsid w:val="005231DE"/>
    <w:rsid w:val="00534D3B"/>
    <w:rsid w:val="00541D92"/>
    <w:rsid w:val="005809E7"/>
    <w:rsid w:val="00593F85"/>
    <w:rsid w:val="005A08DA"/>
    <w:rsid w:val="005A3635"/>
    <w:rsid w:val="005B5934"/>
    <w:rsid w:val="005B66A3"/>
    <w:rsid w:val="005D784F"/>
    <w:rsid w:val="005E0578"/>
    <w:rsid w:val="005F6147"/>
    <w:rsid w:val="0060564A"/>
    <w:rsid w:val="00617380"/>
    <w:rsid w:val="00676880"/>
    <w:rsid w:val="00685391"/>
    <w:rsid w:val="006D1C45"/>
    <w:rsid w:val="006F6280"/>
    <w:rsid w:val="00724BBD"/>
    <w:rsid w:val="00760DDE"/>
    <w:rsid w:val="00762CB4"/>
    <w:rsid w:val="00764992"/>
    <w:rsid w:val="00776559"/>
    <w:rsid w:val="007A60E8"/>
    <w:rsid w:val="007B47C4"/>
    <w:rsid w:val="007C6893"/>
    <w:rsid w:val="0080310C"/>
    <w:rsid w:val="0081783B"/>
    <w:rsid w:val="00822589"/>
    <w:rsid w:val="00846419"/>
    <w:rsid w:val="00847FDF"/>
    <w:rsid w:val="0086314A"/>
    <w:rsid w:val="008B5F9C"/>
    <w:rsid w:val="008B694F"/>
    <w:rsid w:val="008E3195"/>
    <w:rsid w:val="008F70E4"/>
    <w:rsid w:val="00901832"/>
    <w:rsid w:val="00905EC1"/>
    <w:rsid w:val="009501E2"/>
    <w:rsid w:val="00994C33"/>
    <w:rsid w:val="009A5D5C"/>
    <w:rsid w:val="009B1E49"/>
    <w:rsid w:val="009B2C1B"/>
    <w:rsid w:val="009D72CF"/>
    <w:rsid w:val="009E6DF8"/>
    <w:rsid w:val="009F64A6"/>
    <w:rsid w:val="00A3291B"/>
    <w:rsid w:val="00A3673C"/>
    <w:rsid w:val="00A36AC9"/>
    <w:rsid w:val="00A401F8"/>
    <w:rsid w:val="00A4071F"/>
    <w:rsid w:val="00A45E2F"/>
    <w:rsid w:val="00A47112"/>
    <w:rsid w:val="00A6491E"/>
    <w:rsid w:val="00A76487"/>
    <w:rsid w:val="00A770E5"/>
    <w:rsid w:val="00A817C7"/>
    <w:rsid w:val="00A869D3"/>
    <w:rsid w:val="00AC5293"/>
    <w:rsid w:val="00AD67C9"/>
    <w:rsid w:val="00AE771B"/>
    <w:rsid w:val="00B3217B"/>
    <w:rsid w:val="00B370A6"/>
    <w:rsid w:val="00B43FC5"/>
    <w:rsid w:val="00B55B85"/>
    <w:rsid w:val="00B72341"/>
    <w:rsid w:val="00B7642B"/>
    <w:rsid w:val="00B76489"/>
    <w:rsid w:val="00BB0E57"/>
    <w:rsid w:val="00BB1641"/>
    <w:rsid w:val="00BE08DE"/>
    <w:rsid w:val="00C214E8"/>
    <w:rsid w:val="00C331BB"/>
    <w:rsid w:val="00C53451"/>
    <w:rsid w:val="00C84908"/>
    <w:rsid w:val="00C87362"/>
    <w:rsid w:val="00C95A06"/>
    <w:rsid w:val="00CF20E0"/>
    <w:rsid w:val="00D11EE6"/>
    <w:rsid w:val="00D31905"/>
    <w:rsid w:val="00D4477A"/>
    <w:rsid w:val="00D52BB5"/>
    <w:rsid w:val="00D57609"/>
    <w:rsid w:val="00D663D4"/>
    <w:rsid w:val="00D67F36"/>
    <w:rsid w:val="00DA7747"/>
    <w:rsid w:val="00DD19AE"/>
    <w:rsid w:val="00DD3DD9"/>
    <w:rsid w:val="00DE5CD8"/>
    <w:rsid w:val="00E44F2D"/>
    <w:rsid w:val="00E8075F"/>
    <w:rsid w:val="00E938C7"/>
    <w:rsid w:val="00EA4FDD"/>
    <w:rsid w:val="00EB0FF8"/>
    <w:rsid w:val="00EC54ED"/>
    <w:rsid w:val="00EC64C0"/>
    <w:rsid w:val="00ED34AE"/>
    <w:rsid w:val="00F13D8A"/>
    <w:rsid w:val="00F4294B"/>
    <w:rsid w:val="00F4593E"/>
    <w:rsid w:val="00F63230"/>
    <w:rsid w:val="00F63A45"/>
    <w:rsid w:val="00F67251"/>
    <w:rsid w:val="00F94312"/>
    <w:rsid w:val="00FB3821"/>
    <w:rsid w:val="00FC01B5"/>
    <w:rsid w:val="00FD6618"/>
    <w:rsid w:val="00FE51BA"/>
    <w:rsid w:val="00FF5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391"/>
  </w:style>
  <w:style w:type="paragraph" w:styleId="1">
    <w:name w:val="heading 1"/>
    <w:basedOn w:val="a"/>
    <w:next w:val="a"/>
    <w:link w:val="10"/>
    <w:qFormat/>
    <w:rsid w:val="0052135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135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2135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2135C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0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08F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08F2"/>
  </w:style>
  <w:style w:type="paragraph" w:styleId="a7">
    <w:name w:val="footer"/>
    <w:basedOn w:val="a"/>
    <w:link w:val="a8"/>
    <w:uiPriority w:val="99"/>
    <w:unhideWhenUsed/>
    <w:rsid w:val="004808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08F2"/>
  </w:style>
  <w:style w:type="character" w:customStyle="1" w:styleId="a9">
    <w:name w:val="Основной текст_"/>
    <w:basedOn w:val="a0"/>
    <w:link w:val="1"/>
    <w:rsid w:val="003E265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3E2654"/>
    <w:pPr>
      <w:widowControl w:val="0"/>
      <w:shd w:val="clear" w:color="auto" w:fill="FFFFFF"/>
      <w:spacing w:before="240" w:after="108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a">
    <w:name w:val="Normal (Web)"/>
    <w:basedOn w:val="a"/>
    <w:uiPriority w:val="99"/>
    <w:semiHidden/>
    <w:unhideWhenUsed/>
    <w:rsid w:val="00AC52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1186">
          <w:marLeft w:val="0"/>
          <w:marRight w:val="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72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5587171">
                          <w:marLeft w:val="30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C2368-2A6B-4924-98D5-F08DE795E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5</cp:revision>
  <cp:lastPrinted>2021-07-06T06:09:00Z</cp:lastPrinted>
  <dcterms:created xsi:type="dcterms:W3CDTF">2021-07-06T06:14:00Z</dcterms:created>
  <dcterms:modified xsi:type="dcterms:W3CDTF">2021-07-07T05:27:00Z</dcterms:modified>
</cp:coreProperties>
</file>